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1AB" w:rsidRDefault="00C35583" w:rsidP="0041301F">
      <w:pPr>
        <w:spacing w:line="240" w:lineRule="auto"/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</w:pPr>
      <w:r w:rsidRPr="00B10329">
        <w:rPr>
          <w:rFonts w:ascii="Tahoma" w:eastAsia="Times New Roman" w:hAnsi="Tahoma" w:cs="Tahoma"/>
          <w:b/>
          <w:sz w:val="32"/>
          <w:szCs w:val="32"/>
          <w:lang w:val="en-US" w:eastAsia="fr-CA"/>
        </w:rPr>
        <w:t xml:space="preserve">“Hazelwood Loft” </w:t>
      </w:r>
      <w:r w:rsidR="00B10329" w:rsidRPr="00B10329">
        <w:rPr>
          <w:rFonts w:ascii="Tahoma" w:eastAsia="Times New Roman" w:hAnsi="Tahoma" w:cs="Tahoma"/>
          <w:b/>
          <w:sz w:val="32"/>
          <w:szCs w:val="32"/>
          <w:lang w:val="en-US" w:eastAsia="fr-CA"/>
        </w:rPr>
        <w:t>guidelines:</w:t>
      </w:r>
      <w:r w:rsidR="00B10329">
        <w:rPr>
          <w:rFonts w:ascii="Tahoma" w:eastAsia="Times New Roman" w:hAnsi="Tahoma" w:cs="Tahoma"/>
          <w:b/>
          <w:sz w:val="32"/>
          <w:szCs w:val="32"/>
          <w:lang w:val="en-US" w:eastAsia="fr-CA"/>
        </w:rPr>
        <w:br/>
      </w:r>
      <w:r w:rsidR="00B05220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A-</w:t>
      </w:r>
      <w:r w:rsidR="00B10329" w:rsidRPr="00646267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For best and optimal results please type in those settings in:</w:t>
      </w:r>
      <w:r w:rsidR="00B10329">
        <w:rPr>
          <w:rFonts w:ascii="Tahoma" w:eastAsia="Times New Roman" w:hAnsi="Tahoma" w:cs="Tahoma"/>
          <w:sz w:val="24"/>
          <w:szCs w:val="24"/>
          <w:lang w:val="en-US" w:eastAsia="fr-CA"/>
        </w:rPr>
        <w:t xml:space="preserve"> </w:t>
      </w:r>
      <w:r w:rsidR="00A72763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>1-</w:t>
      </w:r>
      <w:r w:rsidR="00B10329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“Edit / Project setting / Player settings</w:t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&amp; Quality settings</w:t>
      </w:r>
      <w:r w:rsidR="00B10329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”</w:t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for </w:t>
      </w:r>
      <w:r w:rsidR="0026546B" w:rsidRPr="0026546B">
        <w:rPr>
          <w:rFonts w:ascii="Tahoma" w:eastAsia="Times New Roman" w:hAnsi="Tahoma" w:cs="Tahoma"/>
          <w:b/>
          <w:color w:val="FF0000"/>
          <w:sz w:val="24"/>
          <w:szCs w:val="24"/>
          <w:lang w:val="en-US" w:eastAsia="fr-CA"/>
        </w:rPr>
        <w:t>normal build</w:t>
      </w:r>
      <w:r w:rsidR="00A72763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:</w:t>
      </w:r>
      <w:r w:rsidR="00B10329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26546B">
        <w:rPr>
          <w:rFonts w:ascii="Tahoma" w:eastAsia="Times New Roman" w:hAnsi="Tahoma" w:cs="Tahoma"/>
          <w:noProof/>
          <w:sz w:val="24"/>
          <w:szCs w:val="24"/>
          <w:lang w:val="en-US"/>
        </w:rPr>
        <w:drawing>
          <wp:inline distT="0" distB="0" distL="0" distR="0" wp14:anchorId="328343F8" wp14:editId="70D346D9">
            <wp:extent cx="6258798" cy="8440327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84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329">
        <w:rPr>
          <w:rFonts w:ascii="Tahoma" w:eastAsia="Times New Roman" w:hAnsi="Tahoma" w:cs="Tahoma"/>
          <w:sz w:val="24"/>
          <w:szCs w:val="24"/>
          <w:lang w:val="en-US" w:eastAsia="fr-CA"/>
        </w:rPr>
        <w:lastRenderedPageBreak/>
        <w:br/>
      </w:r>
      <w:r w:rsidR="0026546B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>2-</w:t>
      </w:r>
      <w:r w:rsidR="0026546B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“Edit / Project setting / Player settings</w:t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&amp; Quality settings</w:t>
      </w:r>
      <w:r w:rsidR="0026546B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”</w:t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for </w:t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26546B" w:rsidRPr="0026546B">
        <w:rPr>
          <w:rFonts w:ascii="Tahoma" w:eastAsia="Times New Roman" w:hAnsi="Tahoma" w:cs="Tahoma"/>
          <w:b/>
          <w:color w:val="FF0000"/>
          <w:sz w:val="24"/>
          <w:szCs w:val="24"/>
          <w:lang w:val="en-US" w:eastAsia="fr-CA"/>
        </w:rPr>
        <w:t>Oculus build:</w:t>
      </w:r>
      <w:r w:rsidR="00A72763" w:rsidRPr="00A72763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26546B">
        <w:rPr>
          <w:rFonts w:ascii="Tahoma" w:eastAsia="Times New Roman" w:hAnsi="Tahoma" w:cs="Tahoma"/>
          <w:noProof/>
          <w:sz w:val="24"/>
          <w:szCs w:val="24"/>
          <w:lang w:val="en-US"/>
        </w:rPr>
        <w:drawing>
          <wp:inline distT="0" distB="0" distL="0" distR="0">
            <wp:extent cx="6315897" cy="8516459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s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897" cy="851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763">
        <w:rPr>
          <w:rFonts w:ascii="Tahoma" w:eastAsia="Times New Roman" w:hAnsi="Tahoma" w:cs="Tahoma"/>
          <w:noProof/>
          <w:sz w:val="24"/>
          <w:szCs w:val="24"/>
          <w:lang w:val="en-US"/>
        </w:rPr>
        <w:lastRenderedPageBreak/>
        <w:br/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>3</w:t>
      </w:r>
      <w:r w:rsidR="00A72763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-“</w:t>
      </w:r>
      <w:r w:rsid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Windows</w:t>
      </w:r>
      <w:r w:rsidR="00A72763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/ </w:t>
      </w:r>
      <w:r w:rsid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Lighting”</w:t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options</w:t>
      </w:r>
      <w:r w:rsid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:</w:t>
      </w:r>
      <w:r w:rsid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A72763">
        <w:rPr>
          <w:rFonts w:ascii="Tahoma" w:eastAsia="Times New Roman" w:hAnsi="Tahoma" w:cs="Tahoma"/>
          <w:noProof/>
          <w:sz w:val="24"/>
          <w:szCs w:val="24"/>
          <w:lang w:val="en-US"/>
        </w:rPr>
        <w:drawing>
          <wp:inline distT="0" distB="0" distL="0" distR="0">
            <wp:extent cx="5486400" cy="6447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ing_setting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B05220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26546B">
        <w:rPr>
          <w:rFonts w:ascii="Tahoma" w:eastAsia="Times New Roman" w:hAnsi="Tahoma" w:cs="Tahoma"/>
          <w:b/>
          <w:sz w:val="24"/>
          <w:szCs w:val="24"/>
          <w:lang w:val="en-US" w:eastAsia="fr-CA"/>
        </w:rPr>
        <w:lastRenderedPageBreak/>
        <w:t>4</w:t>
      </w:r>
      <w:r w:rsidR="00864C59" w:rsidRPr="00A72763">
        <w:rPr>
          <w:rFonts w:ascii="Tahoma" w:eastAsia="Times New Roman" w:hAnsi="Tahoma" w:cs="Tahoma"/>
          <w:b/>
          <w:sz w:val="24"/>
          <w:szCs w:val="24"/>
          <w:lang w:val="en-US" w:eastAsia="fr-CA"/>
        </w:rPr>
        <w:t>-“</w:t>
      </w:r>
      <w:r w:rsidR="00864C59">
        <w:rPr>
          <w:rFonts w:ascii="Tahoma" w:eastAsia="Times New Roman" w:hAnsi="Tahoma" w:cs="Tahoma"/>
          <w:b/>
          <w:sz w:val="24"/>
          <w:szCs w:val="24"/>
          <w:lang w:val="en-US" w:eastAsia="fr-CA"/>
        </w:rPr>
        <w:t>Lighting” icon is turned ON like this:</w:t>
      </w:r>
      <w:r w:rsidR="00864C59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864C59">
        <w:rPr>
          <w:rFonts w:ascii="Tahoma" w:eastAsia="Times New Roman" w:hAnsi="Tahoma" w:cs="Tahoma"/>
          <w:b/>
          <w:noProof/>
          <w:sz w:val="24"/>
          <w:szCs w:val="24"/>
          <w:lang w:val="en-US"/>
        </w:rPr>
        <w:drawing>
          <wp:inline distT="0" distB="0" distL="0" distR="0">
            <wp:extent cx="6146040" cy="3817089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ing_se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040" cy="38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C59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864C59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864C59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864C59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B05220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B</w:t>
      </w:r>
      <w:r w:rsidR="00646267" w:rsidRPr="00646267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-</w:t>
      </w:r>
      <w:r w:rsidR="00646267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Lighting guidelines:</w:t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1- </w:t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t>The Lightmapping porting manager:</w:t>
      </w:r>
      <w:r w:rsidR="00646267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t>All the lighting in the scene was baked in “Mental Ray” to achieve photorealism, a rayteracer that is used in film, TV and cinema</w:t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t>. A plugin</w:t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t xml:space="preserve"> was used </w:t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t>for this since Unity5 doesn’t let you have custom lightmaps like older versions of Unity.</w:t>
      </w:r>
      <w:r w:rsidR="00646267">
        <w:rPr>
          <w:rFonts w:ascii="Tahoma" w:eastAsia="Times New Roman" w:hAnsi="Tahoma" w:cs="Tahoma"/>
          <w:sz w:val="24"/>
          <w:szCs w:val="24"/>
          <w:lang w:val="en-US" w:eastAsia="fr-CA"/>
        </w:rPr>
        <w:t xml:space="preserve"> </w:t>
      </w:r>
      <w:r w:rsidR="00646267">
        <w:rPr>
          <w:rFonts w:ascii="Tahoma" w:eastAsia="Times New Roman" w:hAnsi="Tahoma" w:cs="Tahoma"/>
          <w:b/>
          <w:sz w:val="24"/>
          <w:szCs w:val="24"/>
          <w:lang w:val="en-US" w:eastAsia="fr-CA"/>
        </w:rPr>
        <w:t xml:space="preserve"> </w:t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t>So you can use the current lighting for your build or if you want to use your own lighting, just drop some lights and hit “build”.</w:t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A7700" w:rsidRP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t>2-duplicating objects:</w:t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t>If you want to duplicate already lightmaped objects, just duplicate the object (it will look weird with no lightmap) then delete the ”</w:t>
      </w:r>
      <w:r w:rsidR="001A7700" w:rsidRPr="001A7700">
        <w:t xml:space="preserve"> </w:t>
      </w:r>
      <w:r w:rsidR="001A7700" w:rsidRPr="001A7700">
        <w:rPr>
          <w:rFonts w:ascii="Tahoma" w:eastAsia="Times New Roman" w:hAnsi="Tahoma" w:cs="Tahoma"/>
          <w:sz w:val="24"/>
          <w:szCs w:val="24"/>
          <w:lang w:val="en-US" w:eastAsia="fr-CA"/>
        </w:rPr>
        <w:t>LightmappingManager</w:t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t>” in the scene, go to “windows/ Lightmaping Porting Manager” and click on “Get Lightmap Data”.</w:t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t>3</w:t>
      </w:r>
      <w:r w:rsidR="001A7700" w:rsidRP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t>-</w:t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t>Optimising your scene:</w:t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  <w:r w:rsidR="001A7700">
        <w:rPr>
          <w:rFonts w:ascii="Tahoma" w:eastAsia="Times New Roman" w:hAnsi="Tahoma" w:cs="Tahoma"/>
          <w:sz w:val="24"/>
          <w:szCs w:val="24"/>
          <w:lang w:val="en-US" w:eastAsia="fr-CA"/>
        </w:rPr>
        <w:t>If you want to optimize performance in your scene just select all your objects and delete the “Lightmap Data Script”.</w:t>
      </w:r>
      <w:r w:rsidR="0034376C">
        <w:rPr>
          <w:rFonts w:ascii="Tahoma" w:eastAsia="Times New Roman" w:hAnsi="Tahoma" w:cs="Tahoma"/>
          <w:sz w:val="24"/>
          <w:szCs w:val="24"/>
          <w:lang w:val="en-US" w:eastAsia="fr-CA"/>
        </w:rPr>
        <w:t xml:space="preserve"> And leave the “ LightMappingManager” in the scene.</w:t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1C6DDD">
        <w:rPr>
          <w:rFonts w:ascii="Tahoma" w:eastAsia="Times New Roman" w:hAnsi="Tahoma" w:cs="Tahoma"/>
          <w:sz w:val="24"/>
          <w:szCs w:val="24"/>
          <w:lang w:val="en-US" w:eastAsia="fr-CA"/>
        </w:rPr>
        <w:lastRenderedPageBreak/>
        <w:br/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C</w:t>
      </w:r>
      <w:r w:rsidR="00C901AB" w:rsidRPr="00646267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-</w:t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Merging different packs</w:t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:</w:t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C901AB" w:rsidRPr="00C901AB">
        <w:rPr>
          <w:rFonts w:ascii="Tahoma" w:eastAsia="Times New Roman" w:hAnsi="Tahoma" w:cs="Tahoma"/>
          <w:b/>
          <w:sz w:val="24"/>
          <w:szCs w:val="24"/>
          <w:lang w:val="en-US" w:eastAsia="fr-CA"/>
        </w:rPr>
        <w:t>If you want to merge 2 adjacent rooms, follow these steps:</w:t>
      </w:r>
      <w:r w:rsidR="00C901AB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  <w:t>-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t>Import package B to package A.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  <w:t>-Open the scene containing room A , select “geometry” and copy.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  <w:t>-Open room B and paste the copied room A.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  <w:t>-Delete the “</w:t>
      </w:r>
      <w:r w:rsidR="00C901AB" w:rsidRPr="00C901AB">
        <w:rPr>
          <w:rFonts w:ascii="Tahoma" w:eastAsia="Times New Roman" w:hAnsi="Tahoma" w:cs="Tahoma"/>
          <w:sz w:val="24"/>
          <w:szCs w:val="24"/>
          <w:lang w:val="en-US" w:eastAsia="fr-CA"/>
        </w:rPr>
        <w:t>LightmappingManager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t>” in the scene.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  <w:t>-Go to “window/lightmaping porting manager” and click on “Get lightmap Data”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  <w:t>-</w:t>
      </w:r>
      <w:r w:rsidR="006831B3">
        <w:rPr>
          <w:rFonts w:ascii="Tahoma" w:eastAsia="Times New Roman" w:hAnsi="Tahoma" w:cs="Tahoma"/>
          <w:sz w:val="24"/>
          <w:szCs w:val="24"/>
          <w:lang w:val="en-US" w:eastAsia="fr-CA"/>
        </w:rPr>
        <w:t>M</w:t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t>ake sure that in the lightmap manager the lightmaps are mapped like this:</w:t>
      </w:r>
      <w:r w:rsidR="00CA6A70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  <w:r w:rsidR="00CA6A70">
        <w:rPr>
          <w:rFonts w:ascii="Tahoma" w:eastAsia="Times New Roman" w:hAnsi="Tahoma" w:cs="Tahoma"/>
          <w:noProof/>
          <w:sz w:val="24"/>
          <w:szCs w:val="24"/>
          <w:lang w:val="en-US"/>
        </w:rPr>
        <w:drawing>
          <wp:inline distT="0" distB="0" distL="0" distR="0">
            <wp:extent cx="5486400" cy="5836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1AB">
        <w:rPr>
          <w:rFonts w:ascii="Tahoma" w:eastAsia="Times New Roman" w:hAnsi="Tahoma" w:cs="Tahoma"/>
          <w:sz w:val="24"/>
          <w:szCs w:val="24"/>
          <w:lang w:val="en-US" w:eastAsia="fr-CA"/>
        </w:rPr>
        <w:br/>
      </w:r>
    </w:p>
    <w:p w:rsidR="00C901AB" w:rsidRDefault="00C901AB" w:rsidP="0041301F">
      <w:pPr>
        <w:spacing w:line="240" w:lineRule="auto"/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</w:pPr>
    </w:p>
    <w:p w:rsidR="00C901AB" w:rsidRDefault="00C901AB" w:rsidP="0041301F">
      <w:pPr>
        <w:spacing w:line="240" w:lineRule="auto"/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</w:pPr>
    </w:p>
    <w:p w:rsidR="00C901AB" w:rsidRDefault="00C901AB" w:rsidP="0041301F">
      <w:pPr>
        <w:spacing w:line="240" w:lineRule="auto"/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</w:pPr>
    </w:p>
    <w:p w:rsidR="00C901AB" w:rsidRDefault="00C901AB" w:rsidP="0041301F">
      <w:pPr>
        <w:spacing w:line="240" w:lineRule="auto"/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</w:pPr>
    </w:p>
    <w:p w:rsidR="003C2D0A" w:rsidRPr="001A7700" w:rsidRDefault="00CA6A70" w:rsidP="0041301F">
      <w:pPr>
        <w:spacing w:line="240" w:lineRule="auto"/>
        <w:rPr>
          <w:rFonts w:ascii="Tahoma" w:eastAsia="Times New Roman" w:hAnsi="Tahoma" w:cs="Tahoma"/>
          <w:sz w:val="24"/>
          <w:szCs w:val="24"/>
          <w:lang w:val="en-US" w:eastAsia="fr-CA"/>
        </w:rPr>
      </w:pPr>
      <w:r>
        <w:rPr>
          <w:rFonts w:ascii="Tahoma" w:eastAsia="Times New Roman" w:hAnsi="Tahoma" w:cs="Tahoma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>
            <wp:extent cx="5486400" cy="583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gh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D</w:t>
      </w:r>
      <w:r w:rsidR="001C6DDD" w:rsidRPr="00646267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-</w:t>
      </w:r>
      <w:r w:rsidR="00C901AB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special note</w:t>
      </w:r>
      <w:r w:rsidR="001C6DDD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t>s:</w:t>
      </w:r>
      <w:r w:rsidR="001C6DDD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1C6DDD">
        <w:rPr>
          <w:rFonts w:ascii="Tahoma" w:eastAsia="Times New Roman" w:hAnsi="Tahoma" w:cs="Tahoma"/>
          <w:b/>
          <w:sz w:val="24"/>
          <w:szCs w:val="24"/>
          <w:u w:val="single"/>
          <w:lang w:val="en-US" w:eastAsia="fr-CA"/>
        </w:rPr>
        <w:br/>
      </w:r>
      <w:r w:rsidR="001C6DDD" w:rsidRPr="001C6DDD">
        <w:rPr>
          <w:rFonts w:ascii="Tahoma" w:hAnsi="Tahoma" w:cs="Tahoma"/>
        </w:rPr>
        <w:t>"One or more textures on this 3D-model have been created with images from cgTextures. These images may not be redistributed by default. Please visit cgTextures for more information."</w:t>
      </w:r>
      <w:r w:rsidR="006831B3">
        <w:rPr>
          <w:rFonts w:ascii="Tahoma" w:hAnsi="Tahoma" w:cs="Tahoma"/>
        </w:rPr>
        <w:br/>
      </w:r>
      <w:r w:rsidR="006831B3">
        <w:rPr>
          <w:rFonts w:ascii="Tahoma" w:hAnsi="Tahoma" w:cs="Tahoma"/>
        </w:rPr>
        <w:br/>
      </w:r>
      <w:bookmarkStart w:id="0" w:name="_GoBack"/>
      <w:bookmarkEnd w:id="0"/>
      <w:r w:rsidR="006831B3">
        <w:rPr>
          <w:rFonts w:ascii="Tahoma" w:hAnsi="Tahoma" w:cs="Tahoma"/>
        </w:rPr>
        <w:br/>
      </w:r>
      <w:r w:rsidR="006831B3">
        <w:rPr>
          <w:rFonts w:ascii="Tahoma" w:hAnsi="Tahoma" w:cs="Tahoma"/>
        </w:rPr>
        <w:br/>
        <w:t>Enjoy</w:t>
      </w:r>
      <w:r w:rsidR="006831B3">
        <w:rPr>
          <w:rFonts w:ascii="Tahoma" w:hAnsi="Tahoma" w:cs="Tahoma"/>
        </w:rPr>
        <w:br/>
        <w:t>POLYBOX</w:t>
      </w:r>
      <w:r w:rsidR="006831B3">
        <w:rPr>
          <w:rFonts w:ascii="Tahoma" w:hAnsi="Tahoma" w:cs="Tahoma"/>
        </w:rPr>
        <w:br/>
      </w:r>
      <w:r w:rsidR="001A7700">
        <w:rPr>
          <w:rFonts w:ascii="Tahoma" w:eastAsia="Times New Roman" w:hAnsi="Tahoma" w:cs="Tahoma"/>
          <w:b/>
          <w:sz w:val="24"/>
          <w:szCs w:val="24"/>
          <w:lang w:val="en-US" w:eastAsia="fr-CA"/>
        </w:rPr>
        <w:br/>
      </w:r>
    </w:p>
    <w:sectPr w:rsidR="003C2D0A" w:rsidRPr="001A7700" w:rsidSect="00B10329">
      <w:pgSz w:w="12240" w:h="15840"/>
      <w:pgMar w:top="540" w:right="1800" w:bottom="5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5583"/>
    <w:rsid w:val="00015D68"/>
    <w:rsid w:val="000F5EC2"/>
    <w:rsid w:val="001A7700"/>
    <w:rsid w:val="001C6DDD"/>
    <w:rsid w:val="0026546B"/>
    <w:rsid w:val="002A14E7"/>
    <w:rsid w:val="0034376C"/>
    <w:rsid w:val="00384E98"/>
    <w:rsid w:val="003C2D0A"/>
    <w:rsid w:val="0041301F"/>
    <w:rsid w:val="00646267"/>
    <w:rsid w:val="006831B3"/>
    <w:rsid w:val="006868D9"/>
    <w:rsid w:val="00690CDE"/>
    <w:rsid w:val="006F57ED"/>
    <w:rsid w:val="007C4A26"/>
    <w:rsid w:val="008044CE"/>
    <w:rsid w:val="00832C96"/>
    <w:rsid w:val="008370ED"/>
    <w:rsid w:val="00864C59"/>
    <w:rsid w:val="00A72763"/>
    <w:rsid w:val="00A8520E"/>
    <w:rsid w:val="00B05220"/>
    <w:rsid w:val="00B10329"/>
    <w:rsid w:val="00C35583"/>
    <w:rsid w:val="00C901AB"/>
    <w:rsid w:val="00CA59C0"/>
    <w:rsid w:val="00CA6A70"/>
    <w:rsid w:val="00F552E0"/>
    <w:rsid w:val="00F70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5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4A2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103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32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5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4A2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103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3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26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6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Eidos Montreal</Company>
  <LinksUpToDate>false</LinksUpToDate>
  <CharactersWithSpaces>1922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Roy Ashkar</dc:creator>
  <cp:lastModifiedBy>roy</cp:lastModifiedBy>
  <cp:revision>16</cp:revision>
  <dcterms:created xsi:type="dcterms:W3CDTF">2015-08-21T18:14:00Z</dcterms:created>
  <dcterms:modified xsi:type="dcterms:W3CDTF">2015-09-02T23:25:00Z</dcterms:modified>
</cp:coreProperties>
</file>